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124" w:firstLine="0"/>
        <w:rPr>
          <w:rStyle w:val="Aucun"/>
          <w:sz w:val="52"/>
          <w:szCs w:val="52"/>
        </w:rPr>
      </w:pPr>
      <w:r>
        <w:rPr>
          <w:rStyle w:val="Aucun"/>
          <w:sz w:val="52"/>
          <w:szCs w:val="5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line">
              <wp:posOffset>-15239</wp:posOffset>
            </wp:positionV>
            <wp:extent cx="800100" cy="8001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GTV  Logo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sz w:val="52"/>
          <w:szCs w:val="52"/>
          <w:rtl w:val="0"/>
          <w:lang w:val="fr-FR"/>
        </w:rPr>
        <w:t xml:space="preserve">ASSOCIATION GENEVOISE </w:t>
      </w:r>
    </w:p>
    <w:p>
      <w:pPr>
        <w:pStyle w:val="Normal.0"/>
        <w:ind w:left="2124" w:firstLine="0"/>
        <w:rPr>
          <w:rStyle w:val="Aucun"/>
          <w:sz w:val="52"/>
          <w:szCs w:val="52"/>
        </w:rPr>
      </w:pPr>
      <w:r>
        <w:rPr>
          <w:rStyle w:val="Aucun"/>
          <w:sz w:val="52"/>
          <w:szCs w:val="52"/>
          <w:rtl w:val="0"/>
          <w:lang w:val="fr-FR"/>
        </w:rPr>
        <w:t xml:space="preserve"> DES TIREURS V</w:t>
      </w:r>
      <w:r>
        <w:rPr>
          <w:rStyle w:val="Aucun"/>
          <w:sz w:val="52"/>
          <w:szCs w:val="52"/>
          <w:rtl w:val="0"/>
          <w:lang w:val="fr-FR"/>
        </w:rPr>
        <w:t>É</w:t>
      </w:r>
      <w:r>
        <w:rPr>
          <w:rStyle w:val="Aucun"/>
          <w:sz w:val="52"/>
          <w:szCs w:val="52"/>
          <w:rtl w:val="0"/>
          <w:lang w:val="fr-FR"/>
        </w:rPr>
        <w:t>T</w:t>
      </w:r>
      <w:r>
        <w:rPr>
          <w:rStyle w:val="Aucun"/>
          <w:sz w:val="52"/>
          <w:szCs w:val="52"/>
          <w:rtl w:val="0"/>
          <w:lang w:val="fr-FR"/>
        </w:rPr>
        <w:t>É</w:t>
      </w:r>
      <w:r>
        <w:rPr>
          <w:rStyle w:val="Aucun"/>
          <w:sz w:val="52"/>
          <w:szCs w:val="52"/>
          <w:rtl w:val="0"/>
          <w:lang w:val="fr-FR"/>
        </w:rPr>
        <w:t>RANS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  <w:rtl w:val="0"/>
          <w:lang w:val="fr-FR"/>
        </w:rPr>
        <w:t>BULLETIN D</w:t>
      </w:r>
      <w:r>
        <w:rPr>
          <w:rStyle w:val="Aucun"/>
          <w:sz w:val="40"/>
          <w:szCs w:val="40"/>
          <w:rtl w:val="0"/>
          <w:lang w:val="fr-FR"/>
        </w:rPr>
        <w:t>’</w:t>
      </w:r>
      <w:r>
        <w:rPr>
          <w:rStyle w:val="Aucun"/>
          <w:sz w:val="40"/>
          <w:szCs w:val="40"/>
          <w:rtl w:val="0"/>
          <w:lang w:val="fr-FR"/>
        </w:rPr>
        <w:t>ADHESION</w:t>
      </w:r>
    </w:p>
    <w:p>
      <w:pPr>
        <w:pStyle w:val="Normal.0"/>
        <w:jc w:val="center"/>
        <w:rPr>
          <w:rStyle w:val="Aucun"/>
          <w:sz w:val="40"/>
          <w:szCs w:val="40"/>
        </w:rPr>
      </w:pPr>
    </w:p>
    <w:p>
      <w:pPr>
        <w:pStyle w:val="Normal.0"/>
        <w:jc w:val="center"/>
        <w:rPr>
          <w:rStyle w:val="Aucun"/>
          <w:sz w:val="40"/>
          <w:szCs w:val="40"/>
        </w:rPr>
      </w:pP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L</w:t>
      </w:r>
      <w:r>
        <w:rPr>
          <w:rStyle w:val="Aucun"/>
          <w:sz w:val="24"/>
          <w:szCs w:val="24"/>
          <w:rtl w:val="0"/>
          <w:lang w:val="fr-FR"/>
        </w:rPr>
        <w:t>…</w:t>
      </w:r>
      <w:r>
        <w:rPr>
          <w:rStyle w:val="Aucun"/>
          <w:sz w:val="24"/>
          <w:szCs w:val="24"/>
          <w:rtl w:val="0"/>
          <w:lang w:val="fr-FR"/>
        </w:rPr>
        <w:t>. soussign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(e)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ab/>
        <w:tab/>
        <w:tab/>
        <w:t>Nom</w:t>
        <w:tab/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nom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N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le</w:t>
        <w:tab/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Origine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Adresse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 xml:space="preserve">NPA </w:t>
      </w:r>
      <w:r>
        <w:rPr>
          <w:rStyle w:val="Aucun"/>
          <w:sz w:val="24"/>
          <w:szCs w:val="24"/>
          <w:rtl w:val="0"/>
          <w:lang w:val="fr-FR"/>
        </w:rPr>
        <w:t xml:space="preserve">– </w:t>
      </w:r>
      <w:r>
        <w:rPr>
          <w:rStyle w:val="Aucun"/>
          <w:sz w:val="24"/>
          <w:szCs w:val="24"/>
          <w:rtl w:val="0"/>
          <w:lang w:val="fr-FR"/>
        </w:rPr>
        <w:t>Ville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jc w:val="center"/>
        <w:rPr>
          <w:rStyle w:val="Aucun"/>
          <w:sz w:val="28"/>
          <w:szCs w:val="28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</w:rPr>
        <w:tab/>
        <w:tab/>
        <w:tab/>
        <w:t>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l</w:t>
      </w:r>
      <w:r>
        <w:rPr>
          <w:rStyle w:val="Aucun"/>
          <w:sz w:val="24"/>
          <w:szCs w:val="24"/>
          <w:rtl w:val="0"/>
          <w:lang w:val="fr-FR"/>
        </w:rPr>
        <w:t> </w:t>
        <w:tab/>
        <w:tab/>
      </w:r>
      <w:r>
        <w:rPr>
          <w:rStyle w:val="Aucun"/>
          <w:sz w:val="24"/>
          <w:szCs w:val="24"/>
          <w:rtl w:val="0"/>
          <w:lang w:val="fr-FR"/>
        </w:rPr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Fax</w:t>
        <w:tab/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Natel</w:t>
        <w:tab/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E-mail</w:t>
        <w:tab/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tab/>
        <w:tab/>
        <w:tab/>
      </w:r>
      <w:r>
        <w:rPr>
          <w:rStyle w:val="Aucun"/>
          <w:sz w:val="24"/>
          <w:szCs w:val="24"/>
          <w:rtl w:val="0"/>
          <w:lang w:val="fr-FR"/>
        </w:rPr>
        <w:t>Licence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  <w:br w:type="textWrapping"/>
        <w:br w:type="textWrapping"/>
        <w:tab/>
        <w:tab/>
        <w:tab/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ind w:left="1416" w:firstLine="708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Soci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de tir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</w:r>
    </w:p>
    <w:p>
      <w:pPr>
        <w:pStyle w:val="Normal.0"/>
        <w:ind w:left="1416" w:firstLine="708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Discipline </w:t>
        <w:tab/>
        <w:t xml:space="preserve">: </w:t>
      </w:r>
      <w:r>
        <w:rPr>
          <w:rStyle w:val="Aucun"/>
          <w:sz w:val="24"/>
          <w:szCs w:val="24"/>
          <w:rtl w:val="0"/>
          <w:lang w:val="fr-FR"/>
        </w:rPr>
        <w:t>     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Gen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 xml:space="preserve">ve, le: </w:t>
      </w:r>
      <w:r>
        <w:rPr>
          <w:rStyle w:val="Aucun"/>
          <w:sz w:val="24"/>
          <w:szCs w:val="24"/>
          <w:rtl w:val="0"/>
          <w:lang w:val="fr-FR"/>
        </w:rPr>
        <w:t>     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ind w:left="4248" w:firstLine="708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  <w:rtl w:val="0"/>
          <w:lang w:val="fr-FR"/>
        </w:rPr>
        <w:t>Signatures:</w:t>
      </w: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A retourner </w:t>
      </w:r>
      <w:r>
        <w:rPr>
          <w:rStyle w:val="Aucun"/>
          <w:sz w:val="24"/>
          <w:szCs w:val="24"/>
          <w:rtl w:val="0"/>
          <w:lang w:val="fr-FR"/>
        </w:rPr>
        <w:t>à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  <w:r>
        <w:rPr>
          <w:rStyle w:val="Aucun"/>
          <w:sz w:val="24"/>
          <w:szCs w:val="24"/>
          <w:rtl w:val="0"/>
          <w:lang w:val="fr-FR"/>
        </w:rPr>
        <w:t xml:space="preserve">Daniel Rossier - Chemin de Claire-Vue 13 - 1213 Petit-Lancy   </w:t>
      </w:r>
    </w:p>
    <w:p>
      <w:pPr>
        <w:pStyle w:val="Normal.0"/>
      </w:pPr>
      <w:r>
        <w:rPr>
          <w:rStyle w:val="Aucun"/>
          <w:sz w:val="24"/>
          <w:szCs w:val="24"/>
          <w:rtl w:val="0"/>
          <w:lang w:val="fr-FR"/>
        </w:rPr>
        <w:t>E-mail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  <w:r>
        <w:rPr>
          <w:rStyle w:val="Aucun"/>
          <w:sz w:val="24"/>
          <w:szCs w:val="24"/>
          <w:rtl w:val="0"/>
          <w:lang w:val="fr-FR"/>
        </w:rPr>
        <w:t>daniel.rossier@bluewin.ch</w:t>
      </w:r>
    </w:p>
    <w:sectPr>
      <w:headerReference w:type="default" r:id="rId5"/>
      <w:footerReference w:type="default" r:id="rId6"/>
      <w:pgSz w:w="11900" w:h="16840" w:orient="portrait"/>
      <w:pgMar w:top="851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